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92" w:rsidRDefault="00963A92" w:rsidP="00963A92">
      <w:pPr>
        <w:jc w:val="center"/>
        <w:rPr>
          <w:rFonts w:ascii="Verdana" w:hAnsi="Verdana"/>
          <w:b/>
          <w:bCs/>
          <w:sz w:val="17"/>
          <w:szCs w:val="17"/>
          <w:shd w:val="clear" w:color="auto" w:fill="FFFFFF"/>
        </w:rPr>
      </w:pPr>
      <w:r w:rsidRPr="008755BF">
        <w:rPr>
          <w:rFonts w:ascii="Verdana" w:hAnsi="Verdana"/>
          <w:b/>
          <w:bCs/>
          <w:sz w:val="17"/>
          <w:szCs w:val="17"/>
          <w:shd w:val="clear" w:color="auto" w:fill="FFFFFF"/>
        </w:rPr>
        <w:t>Klauzula Informacyjna</w:t>
      </w:r>
      <w:r>
        <w:rPr>
          <w:rFonts w:ascii="Verdana" w:hAnsi="Verdana"/>
          <w:b/>
          <w:bCs/>
          <w:sz w:val="17"/>
          <w:szCs w:val="17"/>
          <w:shd w:val="clear" w:color="auto" w:fill="FFFFFF"/>
        </w:rPr>
        <w:t xml:space="preserve"> dotycząca przetwarzania danych</w:t>
      </w:r>
    </w:p>
    <w:p w:rsidR="00963A92" w:rsidRDefault="00963A92" w:rsidP="00963A92">
      <w:pPr>
        <w:jc w:val="center"/>
        <w:rPr>
          <w:rFonts w:ascii="Verdana" w:hAnsi="Verdana"/>
          <w:b/>
          <w:bCs/>
          <w:sz w:val="17"/>
          <w:szCs w:val="17"/>
          <w:shd w:val="clear" w:color="auto" w:fill="FFFFFF"/>
        </w:rPr>
      </w:pPr>
      <w:r w:rsidRPr="008755BF">
        <w:rPr>
          <w:rFonts w:ascii="Verdana" w:hAnsi="Verdana"/>
          <w:b/>
          <w:bCs/>
          <w:sz w:val="17"/>
          <w:szCs w:val="17"/>
          <w:shd w:val="clear" w:color="auto" w:fill="FFFFFF"/>
        </w:rPr>
        <w:t xml:space="preserve">przez Zespół Interdyscyplinarny w </w:t>
      </w:r>
      <w:r>
        <w:rPr>
          <w:rFonts w:ascii="Verdana" w:hAnsi="Verdana"/>
          <w:b/>
          <w:bCs/>
          <w:sz w:val="17"/>
          <w:szCs w:val="17"/>
          <w:shd w:val="clear" w:color="auto" w:fill="FFFFFF"/>
        </w:rPr>
        <w:t>Gminie Mszana Dolna</w:t>
      </w:r>
    </w:p>
    <w:p w:rsidR="00963A92" w:rsidRPr="008755BF" w:rsidRDefault="00963A92" w:rsidP="00963A92">
      <w:pPr>
        <w:jc w:val="center"/>
        <w:rPr>
          <w:rFonts w:ascii="Verdana" w:hAnsi="Verdana"/>
          <w:b/>
          <w:bCs/>
          <w:sz w:val="17"/>
          <w:szCs w:val="17"/>
          <w:shd w:val="clear" w:color="auto" w:fill="FFFFFF"/>
        </w:rPr>
      </w:pPr>
      <w:r>
        <w:rPr>
          <w:rFonts w:ascii="Verdana" w:hAnsi="Verdana"/>
          <w:b/>
          <w:bCs/>
          <w:sz w:val="17"/>
          <w:szCs w:val="17"/>
          <w:shd w:val="clear" w:color="auto" w:fill="FFFFFF"/>
        </w:rPr>
        <w:t xml:space="preserve">z siedzibą w </w:t>
      </w:r>
      <w:r w:rsidRPr="008755BF">
        <w:rPr>
          <w:rFonts w:ascii="Verdana" w:hAnsi="Verdana"/>
          <w:b/>
          <w:bCs/>
          <w:sz w:val="17"/>
          <w:szCs w:val="17"/>
          <w:shd w:val="clear" w:color="auto" w:fill="FFFFFF"/>
        </w:rPr>
        <w:t>Gminnym Ośrodku Pomocy Społecznej w Mszanie Dolnej</w:t>
      </w:r>
    </w:p>
    <w:p w:rsidR="00963A92" w:rsidRDefault="00963A92" w:rsidP="00963A92">
      <w:pPr>
        <w:jc w:val="both"/>
        <w:rPr>
          <w:rFonts w:ascii="Verdana" w:hAnsi="Verdana"/>
          <w:sz w:val="17"/>
          <w:szCs w:val="17"/>
          <w:shd w:val="clear" w:color="auto" w:fill="FFFFFF"/>
        </w:rPr>
      </w:pPr>
    </w:p>
    <w:p w:rsidR="00963A92" w:rsidRDefault="00963A92" w:rsidP="00963A9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Zgodnie z art. 13 Rozporządzenia Parlamentu Europejskiego i Rady (UE) 2016/679 z dnia 27 kwietnia 2016 r. w sprawie ochrony osób fizycznych w związku z przetwarzaniem danych osobowych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04.05.2016), zwanego dalej rozporządzenie 2016/679, informuję, iż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:</w:t>
      </w:r>
    </w:p>
    <w:p w:rsidR="00963A92" w:rsidRDefault="00963A92" w:rsidP="00963A92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Administratorem Pani/Pana danych osobowych jest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Gminny </w:t>
      </w: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Ośrodek Pomocy Społecznej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Mszanie Dolnej z siedzibą przy ul. Spadochroniarzy 6, 34-630 Mszana Dolna.</w:t>
      </w:r>
    </w:p>
    <w:p w:rsidR="00963A92" w:rsidRPr="00B16CD0" w:rsidRDefault="00963A92" w:rsidP="00963A92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B16CD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Administrator powołał Inspektora Ochrony Danych Osobowych, z którym można się skontaktować w sprawach dotyczących danych osobowych przesyłając korespondencję elektroniczną na adres e-mail: </w:t>
      </w:r>
      <w:hyperlink r:id="rId6" w:history="1">
        <w:r w:rsidRPr="00F41F4E">
          <w:rPr>
            <w:rStyle w:val="Hipercze"/>
            <w:rFonts w:cs="Calibri"/>
          </w:rPr>
          <w:t>iod@mszana.pl</w:t>
        </w:r>
      </w:hyperlink>
      <w:r>
        <w:t>.</w:t>
      </w:r>
    </w:p>
    <w:p w:rsidR="00963A92" w:rsidRDefault="00963A92" w:rsidP="00963A92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Państwa dane osobowe będą przetwarzane przez Zespół Interdyscyplinarny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Gminie Mszana Dolna</w:t>
      </w: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celu diagnozowania problemu przemocy domowej na poziomie lokalnym; inicjowania działań w stosunku do osób doznających przemocy domowej oraz osób stosujących przemoc domową; powoływania grup diagnostyczno – pomocowych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 bieżące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go monitorowania</w:t>
      </w: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realizowanych przez nie zadań; monitorowania procedury „Niebieskie Karty”; przekazywania informacji, o której mowa w art. 9e ust. 3 oraz dokumentacji, o której mowa w art. 9c ust. 5a ustawy z dnia 29 lipca 2005 roku</w:t>
      </w: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o przeciwdziałaniu przemocy domowej (Dz.U. z 202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poz.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424</w:t>
      </w: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 </w:t>
      </w:r>
      <w:proofErr w:type="spellStart"/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późn</w:t>
      </w:r>
      <w:proofErr w:type="spellEnd"/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 zm.); kierowania osoby stosującej przemoc domową do uczestnictwa w programie korekcyjno-edukacyjnym dla osób stosujących przemoc domową lub programie psychologiczno-terapeutycznym dla osób stosujących przemoc domową; składania, na wniose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 grupy diagnostyczno-pomocowej</w:t>
      </w: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zawiadomienia o popełnieniu wykroczenia, 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którym mowa w art. 66 ustawy z </w:t>
      </w: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dnia 20 maja 1971 r. – Kodeks wykroczeń (Dz.U z 202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</w:t>
      </w: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poz. 21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19 z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 zm.</w:t>
      </w:r>
      <w:r w:rsidRPr="008755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 na podstawie art. 6 ust. 1 lit. c oraz art. 9 ust. 2 lit. b rozporządzenia 2016/679 w związku z:</w:t>
      </w:r>
    </w:p>
    <w:p w:rsidR="00963A92" w:rsidRDefault="00963A92" w:rsidP="00963A92">
      <w:pPr>
        <w:pStyle w:val="Akapitzlist"/>
        <w:numPr>
          <w:ilvl w:val="1"/>
          <w:numId w:val="1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54F4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ustawą z dnia 29 lipca 2005 roku o przeciwdziałaniu przemocy domowej (Dz.U. z 2024 r. poz. 424 z </w:t>
      </w:r>
      <w:proofErr w:type="spellStart"/>
      <w:r w:rsidRPr="00554F4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późn</w:t>
      </w:r>
      <w:proofErr w:type="spellEnd"/>
      <w:r w:rsidRPr="00554F4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 zm.);</w:t>
      </w:r>
    </w:p>
    <w:p w:rsidR="00963A92" w:rsidRDefault="00963A92" w:rsidP="00963A92">
      <w:pPr>
        <w:pStyle w:val="Akapitzlist"/>
        <w:numPr>
          <w:ilvl w:val="1"/>
          <w:numId w:val="1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54F4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rozporządzeniem Rady Ministrów z dnia 6 września 2023 roku w sprawie procedury „Niebieskie Karty” oraz wzorów formularzy „Niebieska Karta” (Dz. U. z 2023 r. poz. 1870)</w:t>
      </w:r>
    </w:p>
    <w:p w:rsidR="00963A92" w:rsidRDefault="00963A92" w:rsidP="00963A92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54F4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Odbiorcami Państwa danych osobowych będą wyłącznie podmioty uprawnione na podstawie przepisów prawa oraz podmioty, z którymi Gminny Ośrodek Pomocy Społecznej w Mszanie Dolnej zawarł umowy powierzenia przetwarzania danych osobowych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963A92" w:rsidRDefault="00963A92" w:rsidP="00963A92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54F4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Państwa dane osobowe będą przechowywane przez okres wskazany w ustawie z dnia 14 lipca 1983 r. o narodowym zasobie archiwalnym i archiwach wraz z aktami wykonawczymi oraz Jednolitym Rzeczowym Wykazie Akt dla Gminnego Ośrodka Pomocy Społecznej w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Pr="00554F4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Mszanie Dolnej.</w:t>
      </w:r>
    </w:p>
    <w:p w:rsidR="00963A92" w:rsidRDefault="00963A92" w:rsidP="00963A92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54F4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Przysługuje Państwu prawo do żądania od administratora dostępu do swoich danych osobowych, prawo ich sprostowania oraz żądania ograniczenia przetwarzania.</w:t>
      </w:r>
    </w:p>
    <w:p w:rsidR="00963A92" w:rsidRDefault="00963A92" w:rsidP="00963A92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54F4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przypadku stwierdzenia, że przetwarzanie danych osobowych narusza przepisy rozporządzenia 2016/679, mają Państwo prawo wnieść skargę do Prezesa Urzędu Ochrony Danych Osobowych.</w:t>
      </w:r>
      <w:bookmarkStart w:id="0" w:name="_GoBack"/>
      <w:bookmarkEnd w:id="0"/>
    </w:p>
    <w:p w:rsidR="00963A92" w:rsidRPr="00554F44" w:rsidRDefault="00963A92" w:rsidP="00963A92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54F4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Państwa dane osobowe nie będą przekazywane do państwa trzeciego lub organizacji międzynarodowej, a także nie będą przedmiotem zautomatyzowanego podejmowania decyzji.</w:t>
      </w:r>
    </w:p>
    <w:p w:rsidR="00963A92" w:rsidRPr="008755BF" w:rsidRDefault="00963A92" w:rsidP="00963A92">
      <w:pPr>
        <w:jc w:val="both"/>
        <w:rPr>
          <w:rFonts w:ascii="Verdana" w:hAnsi="Verdana"/>
          <w:sz w:val="12"/>
          <w:szCs w:val="12"/>
          <w:u w:val="single"/>
          <w:shd w:val="clear" w:color="auto" w:fill="FFFFFF"/>
        </w:rPr>
      </w:pPr>
    </w:p>
    <w:p w:rsidR="00CF1F8F" w:rsidRDefault="00CF1F8F"/>
    <w:sectPr w:rsidR="00CF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41C"/>
    <w:multiLevelType w:val="hybridMultilevel"/>
    <w:tmpl w:val="5AA0FE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92"/>
    <w:rsid w:val="00963A92"/>
    <w:rsid w:val="00C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A9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3A9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3A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3A9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63A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A9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3A9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3A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3A9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63A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a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2024-10-03T09:51:00Z</dcterms:created>
  <dcterms:modified xsi:type="dcterms:W3CDTF">2024-10-03T09:55:00Z</dcterms:modified>
</cp:coreProperties>
</file>